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E80" w:rsidRPr="00A62E80" w:rsidRDefault="00A62E80" w:rsidP="00A62E80">
      <w:pPr>
        <w:tabs>
          <w:tab w:val="right" w:pos="10440"/>
        </w:tabs>
        <w:spacing w:line="240" w:lineRule="auto"/>
        <w:rPr>
          <w:b/>
          <w:sz w:val="30"/>
          <w:lang w:val="en-US"/>
        </w:rPr>
      </w:pPr>
      <w:r w:rsidRPr="00A62E80">
        <w:rPr>
          <w:b/>
          <w:sz w:val="30"/>
          <w:lang w:val="en-US"/>
        </w:rPr>
        <w:t>Exam practice</w:t>
      </w:r>
    </w:p>
    <w:p w:rsidR="00A62E80" w:rsidRPr="00A62E80" w:rsidRDefault="00A62E80" w:rsidP="00A62E80">
      <w:pPr>
        <w:tabs>
          <w:tab w:val="right" w:pos="10440"/>
        </w:tabs>
        <w:spacing w:line="240" w:lineRule="auto"/>
        <w:rPr>
          <w:sz w:val="28"/>
          <w:lang w:val="en-US"/>
        </w:rPr>
      </w:pPr>
      <w:r w:rsidRPr="00A62E80">
        <w:rPr>
          <w:sz w:val="28"/>
          <w:lang w:val="en-US"/>
        </w:rPr>
        <w:t>Traffic congestion in central London has decreased since the introduction of a congestion charge for driving into the central business district. It costs £10 (approximately $15.20) each day to drive into the restricted area during peak hours (between 7a.m. and 6p.m. on weekdays). There is a penalty of between £60 (around $90) and £187 ($285) for late payment of the charge.</w:t>
      </w:r>
    </w:p>
    <w:p w:rsidR="00A62E80" w:rsidRDefault="00A62E80" w:rsidP="00A62E80">
      <w:pPr>
        <w:pStyle w:val="ListParagraph"/>
        <w:numPr>
          <w:ilvl w:val="0"/>
          <w:numId w:val="31"/>
        </w:numPr>
        <w:tabs>
          <w:tab w:val="right" w:pos="10440"/>
        </w:tabs>
        <w:spacing w:line="240" w:lineRule="auto"/>
        <w:ind w:left="540" w:hanging="540"/>
        <w:rPr>
          <w:sz w:val="28"/>
          <w:lang w:val="en-US"/>
        </w:rPr>
      </w:pPr>
      <w:r w:rsidRPr="00A62E80">
        <w:rPr>
          <w:sz w:val="28"/>
          <w:lang w:val="en-US"/>
        </w:rPr>
        <w:t xml:space="preserve">Explain, using an example, an external cost of driving a car. </w:t>
      </w:r>
      <w:r w:rsidRPr="00A62E80">
        <w:rPr>
          <w:sz w:val="28"/>
          <w:lang w:val="en-US"/>
        </w:rPr>
        <w:tab/>
      </w:r>
      <w:r w:rsidRPr="00A62E80">
        <w:rPr>
          <w:b/>
          <w:sz w:val="28"/>
          <w:lang w:val="en-US"/>
        </w:rPr>
        <w:t>[2]</w:t>
      </w:r>
    </w:p>
    <w:p w:rsidR="00A62E80" w:rsidRPr="00A62E80" w:rsidRDefault="00A62E80" w:rsidP="00A62E80">
      <w:pPr>
        <w:tabs>
          <w:tab w:val="right" w:pos="10440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2E80" w:rsidRDefault="00A62E80" w:rsidP="00A62E80">
      <w:pPr>
        <w:pStyle w:val="ListParagraph"/>
        <w:numPr>
          <w:ilvl w:val="0"/>
          <w:numId w:val="31"/>
        </w:numPr>
        <w:tabs>
          <w:tab w:val="right" w:pos="10440"/>
        </w:tabs>
        <w:spacing w:line="240" w:lineRule="auto"/>
        <w:ind w:left="540" w:hanging="540"/>
        <w:rPr>
          <w:sz w:val="28"/>
          <w:lang w:val="en-US"/>
        </w:rPr>
      </w:pPr>
      <w:r w:rsidRPr="00A62E80">
        <w:rPr>
          <w:sz w:val="28"/>
          <w:lang w:val="en-US"/>
        </w:rPr>
        <w:t xml:space="preserve">Assess the advantages and disadvantages of the congestion charge for two different groups in society. </w:t>
      </w:r>
      <w:r w:rsidRPr="00A62E80">
        <w:rPr>
          <w:sz w:val="28"/>
          <w:lang w:val="en-US"/>
        </w:rPr>
        <w:tab/>
      </w:r>
      <w:r w:rsidRPr="00A62E80">
        <w:rPr>
          <w:b/>
          <w:sz w:val="28"/>
          <w:lang w:val="en-US"/>
        </w:rPr>
        <w:t>[6]</w:t>
      </w:r>
    </w:p>
    <w:p w:rsidR="00A62E80" w:rsidRPr="00A62E80" w:rsidRDefault="00A62E80" w:rsidP="00A62E80">
      <w:pPr>
        <w:tabs>
          <w:tab w:val="right" w:pos="10440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4541" w:rsidRPr="00A62E80" w:rsidRDefault="00A62E80" w:rsidP="00A62E80">
      <w:pPr>
        <w:pStyle w:val="ListParagraph"/>
        <w:numPr>
          <w:ilvl w:val="0"/>
          <w:numId w:val="31"/>
        </w:numPr>
        <w:tabs>
          <w:tab w:val="right" w:pos="10440"/>
        </w:tabs>
        <w:spacing w:line="240" w:lineRule="auto"/>
        <w:ind w:left="540" w:hanging="540"/>
        <w:rPr>
          <w:sz w:val="24"/>
        </w:rPr>
      </w:pPr>
      <w:r w:rsidRPr="00A62E80">
        <w:rPr>
          <w:sz w:val="28"/>
          <w:lang w:val="en-US"/>
        </w:rPr>
        <w:t xml:space="preserve">Discuss whether you think the congestion charge is a long-term or short-term solution to the problem of traffic congestion in London. </w:t>
      </w:r>
      <w:r w:rsidRPr="00A62E80">
        <w:rPr>
          <w:sz w:val="28"/>
          <w:lang w:val="en-US"/>
        </w:rPr>
        <w:tab/>
      </w:r>
      <w:r w:rsidRPr="00A62E80">
        <w:rPr>
          <w:b/>
          <w:sz w:val="28"/>
          <w:lang w:val="en-US"/>
        </w:rPr>
        <w:t>[7]</w:t>
      </w:r>
    </w:p>
    <w:p w:rsidR="00A62E80" w:rsidRPr="00A62E80" w:rsidRDefault="00A62E80" w:rsidP="00A62E80">
      <w:pPr>
        <w:tabs>
          <w:tab w:val="right" w:pos="10440"/>
        </w:tabs>
        <w:spacing w:line="360" w:lineRule="auto"/>
        <w:rPr>
          <w:sz w:val="24"/>
        </w:rPr>
      </w:pPr>
      <w:r>
        <w:rPr>
          <w:sz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lang w:val="en-US"/>
        </w:rPr>
        <w:t>___________________________________________________________________________</w:t>
      </w:r>
      <w:bookmarkStart w:id="0" w:name="_GoBack"/>
      <w:bookmarkEnd w:id="0"/>
    </w:p>
    <w:sectPr w:rsidR="00A62E80" w:rsidRPr="00A62E80" w:rsidSect="005106A4">
      <w:headerReference w:type="default" r:id="rId7"/>
      <w:foot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C91" w:rsidRDefault="00B16C91" w:rsidP="00E15209">
      <w:pPr>
        <w:spacing w:after="0" w:line="240" w:lineRule="auto"/>
      </w:pPr>
      <w:r>
        <w:separator/>
      </w:r>
    </w:p>
  </w:endnote>
  <w:endnote w:type="continuationSeparator" w:id="0">
    <w:p w:rsidR="00B16C91" w:rsidRDefault="00B16C91" w:rsidP="00E1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09" w:rsidRDefault="00E15209">
    <w:pPr>
      <w:pStyle w:val="Footer"/>
    </w:pPr>
    <w: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C91" w:rsidRDefault="00B16C91" w:rsidP="00E15209">
      <w:pPr>
        <w:spacing w:after="0" w:line="240" w:lineRule="auto"/>
      </w:pPr>
      <w:r>
        <w:separator/>
      </w:r>
    </w:p>
  </w:footnote>
  <w:footnote w:type="continuationSeparator" w:id="0">
    <w:p w:rsidR="00B16C91" w:rsidRDefault="00B16C91" w:rsidP="00E15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09" w:rsidRPr="00740C69" w:rsidRDefault="00740C69" w:rsidP="00740C69">
    <w:pPr>
      <w:pStyle w:val="Header"/>
    </w:pPr>
    <w:r w:rsidRPr="00740C69">
      <w:rPr>
        <w:sz w:val="40"/>
      </w:rPr>
      <w:t>2.</w:t>
    </w:r>
    <w:r w:rsidR="00A62E80">
      <w:rPr>
        <w:sz w:val="40"/>
      </w:rPr>
      <w:t>4</w:t>
    </w:r>
    <w:r w:rsidRPr="00740C69">
      <w:rPr>
        <w:sz w:val="40"/>
      </w:rPr>
      <w:t xml:space="preserve"> – </w:t>
    </w:r>
    <w:r w:rsidR="00A62E80">
      <w:rPr>
        <w:sz w:val="40"/>
      </w:rPr>
      <w:t>market Failure</w:t>
    </w:r>
    <w:r w:rsidRPr="00740C69">
      <w:rPr>
        <w:sz w:val="40"/>
      </w:rPr>
      <w:t xml:space="preserve"> – </w:t>
    </w:r>
    <w:r w:rsidR="00A62E80">
      <w:rPr>
        <w:sz w:val="40"/>
      </w:rPr>
      <w:t>Government Intervention</w:t>
    </w:r>
    <w:r w:rsidRPr="00740C69">
      <w:rPr>
        <w:sz w:val="40"/>
      </w:rPr>
      <w:t xml:space="preserve"> -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7CC4"/>
    <w:multiLevelType w:val="hybridMultilevel"/>
    <w:tmpl w:val="6D2A62AC"/>
    <w:lvl w:ilvl="0" w:tplc="B8202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6CB9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FE13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201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FADB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EC76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9C74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54E9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AD7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723BA"/>
    <w:multiLevelType w:val="hybridMultilevel"/>
    <w:tmpl w:val="9756664C"/>
    <w:lvl w:ilvl="0" w:tplc="E730A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23F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2AFF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6A8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0E4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0208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F4B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AC26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3277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51D39"/>
    <w:multiLevelType w:val="hybridMultilevel"/>
    <w:tmpl w:val="75D630EA"/>
    <w:lvl w:ilvl="0" w:tplc="CDF4A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DE8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4C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803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6BC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383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0E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87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61A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C028C4"/>
    <w:multiLevelType w:val="hybridMultilevel"/>
    <w:tmpl w:val="A712D12A"/>
    <w:lvl w:ilvl="0" w:tplc="64523E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B2BDA"/>
    <w:multiLevelType w:val="hybridMultilevel"/>
    <w:tmpl w:val="F1DE95DE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34DF6"/>
    <w:multiLevelType w:val="hybridMultilevel"/>
    <w:tmpl w:val="2716030E"/>
    <w:lvl w:ilvl="0" w:tplc="96D28D9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48A4BD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49CC67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7A3A7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50332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A8BA0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4E0FB7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04168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4E5C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69B4B5A"/>
    <w:multiLevelType w:val="hybridMultilevel"/>
    <w:tmpl w:val="EA58EE9C"/>
    <w:lvl w:ilvl="0" w:tplc="64523E80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26451C"/>
    <w:multiLevelType w:val="hybridMultilevel"/>
    <w:tmpl w:val="1A12863A"/>
    <w:lvl w:ilvl="0" w:tplc="C94ACD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F80648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3F0732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5128D7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F08C00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6149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0E6F1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6C2E19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07C337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311D58"/>
    <w:multiLevelType w:val="hybridMultilevel"/>
    <w:tmpl w:val="EEDAE73C"/>
    <w:lvl w:ilvl="0" w:tplc="AB288A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8C471A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74CD23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8152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46A662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8A9FA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74667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B9C485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C10EAF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4AB3E0F"/>
    <w:multiLevelType w:val="hybridMultilevel"/>
    <w:tmpl w:val="AB52DF9E"/>
    <w:lvl w:ilvl="0" w:tplc="A96C342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442AC"/>
    <w:multiLevelType w:val="hybridMultilevel"/>
    <w:tmpl w:val="1424F708"/>
    <w:lvl w:ilvl="0" w:tplc="2AB6D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446CBA"/>
    <w:multiLevelType w:val="hybridMultilevel"/>
    <w:tmpl w:val="B080C92A"/>
    <w:lvl w:ilvl="0" w:tplc="CDF4A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DE8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4C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803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6BC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383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0E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87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61A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6E70AC"/>
    <w:multiLevelType w:val="hybridMultilevel"/>
    <w:tmpl w:val="784A3926"/>
    <w:lvl w:ilvl="0" w:tplc="DB4234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78E4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FE7A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1441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BA47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668A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88E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D64F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419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445A1E"/>
    <w:multiLevelType w:val="hybridMultilevel"/>
    <w:tmpl w:val="DAE87F58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9A2E8C"/>
    <w:multiLevelType w:val="hybridMultilevel"/>
    <w:tmpl w:val="F9A6E932"/>
    <w:lvl w:ilvl="0" w:tplc="706E96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A4555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9848C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BE4919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072621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D9E39A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748BF7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3DE2E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9FAFAD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1870DB"/>
    <w:multiLevelType w:val="hybridMultilevel"/>
    <w:tmpl w:val="1E98240A"/>
    <w:lvl w:ilvl="0" w:tplc="A57037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2E7C0A"/>
    <w:multiLevelType w:val="hybridMultilevel"/>
    <w:tmpl w:val="CE344D3A"/>
    <w:lvl w:ilvl="0" w:tplc="3B744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BE40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606C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F65A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58E2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04EC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28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E2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CCDC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C51A90"/>
    <w:multiLevelType w:val="hybridMultilevel"/>
    <w:tmpl w:val="B080C92A"/>
    <w:lvl w:ilvl="0" w:tplc="CDF4A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DE8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4C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803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6BC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383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0E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87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61A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1A2653"/>
    <w:multiLevelType w:val="hybridMultilevel"/>
    <w:tmpl w:val="EEF4A5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5766"/>
    <w:multiLevelType w:val="hybridMultilevel"/>
    <w:tmpl w:val="5224AF64"/>
    <w:lvl w:ilvl="0" w:tplc="2AB6D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637D79"/>
    <w:multiLevelType w:val="hybridMultilevel"/>
    <w:tmpl w:val="CA441922"/>
    <w:lvl w:ilvl="0" w:tplc="74787F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FA62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1EEC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005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1C6C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1098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14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00E9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E67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D3011A"/>
    <w:multiLevelType w:val="hybridMultilevel"/>
    <w:tmpl w:val="A87E89A8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464EA8"/>
    <w:multiLevelType w:val="hybridMultilevel"/>
    <w:tmpl w:val="8EDE541A"/>
    <w:lvl w:ilvl="0" w:tplc="D61C82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44C2F3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78E3B9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CC6F20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256C1C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BFED25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B9697F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80216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7DE403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662471"/>
    <w:multiLevelType w:val="hybridMultilevel"/>
    <w:tmpl w:val="7FC0465A"/>
    <w:lvl w:ilvl="0" w:tplc="3F0069B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EAC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83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028A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B4EA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3044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E6CD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EED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6E7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5C0183"/>
    <w:multiLevelType w:val="hybridMultilevel"/>
    <w:tmpl w:val="65C0EC1C"/>
    <w:lvl w:ilvl="0" w:tplc="A1B4F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E67A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3400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442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947A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182F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64E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437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20C1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340905"/>
    <w:multiLevelType w:val="hybridMultilevel"/>
    <w:tmpl w:val="909E686E"/>
    <w:lvl w:ilvl="0" w:tplc="C25E4BF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094FC5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6E62FB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D14BC4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E9C9A4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34620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04CABB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D0752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D5E15E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70D97E4F"/>
    <w:multiLevelType w:val="hybridMultilevel"/>
    <w:tmpl w:val="D358830E"/>
    <w:lvl w:ilvl="0" w:tplc="64523E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FD705E"/>
    <w:multiLevelType w:val="hybridMultilevel"/>
    <w:tmpl w:val="2842F200"/>
    <w:lvl w:ilvl="0" w:tplc="A30C7FF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4E00C9A"/>
    <w:multiLevelType w:val="hybridMultilevel"/>
    <w:tmpl w:val="49826730"/>
    <w:lvl w:ilvl="0" w:tplc="0FF485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CA4555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9848C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BE4919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072621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D9E39A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748BF7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3DE2E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9FAFAD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4F2710"/>
    <w:multiLevelType w:val="hybridMultilevel"/>
    <w:tmpl w:val="B080C92A"/>
    <w:lvl w:ilvl="0" w:tplc="CDF4A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DE8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4C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803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6BC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383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0E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87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61A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FF4F03"/>
    <w:multiLevelType w:val="hybridMultilevel"/>
    <w:tmpl w:val="D14028CC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6"/>
  </w:num>
  <w:num w:numId="5">
    <w:abstractNumId w:val="1"/>
  </w:num>
  <w:num w:numId="6">
    <w:abstractNumId w:val="28"/>
  </w:num>
  <w:num w:numId="7">
    <w:abstractNumId w:val="23"/>
  </w:num>
  <w:num w:numId="8">
    <w:abstractNumId w:val="7"/>
  </w:num>
  <w:num w:numId="9">
    <w:abstractNumId w:val="14"/>
  </w:num>
  <w:num w:numId="10">
    <w:abstractNumId w:val="24"/>
  </w:num>
  <w:num w:numId="11">
    <w:abstractNumId w:val="22"/>
  </w:num>
  <w:num w:numId="12">
    <w:abstractNumId w:val="12"/>
  </w:num>
  <w:num w:numId="13">
    <w:abstractNumId w:val="21"/>
  </w:num>
  <w:num w:numId="14">
    <w:abstractNumId w:val="15"/>
  </w:num>
  <w:num w:numId="15">
    <w:abstractNumId w:val="10"/>
  </w:num>
  <w:num w:numId="16">
    <w:abstractNumId w:val="30"/>
  </w:num>
  <w:num w:numId="17">
    <w:abstractNumId w:val="3"/>
  </w:num>
  <w:num w:numId="18">
    <w:abstractNumId w:val="26"/>
  </w:num>
  <w:num w:numId="19">
    <w:abstractNumId w:val="19"/>
  </w:num>
  <w:num w:numId="20">
    <w:abstractNumId w:val="13"/>
  </w:num>
  <w:num w:numId="21">
    <w:abstractNumId w:val="27"/>
  </w:num>
  <w:num w:numId="22">
    <w:abstractNumId w:val="9"/>
  </w:num>
  <w:num w:numId="23">
    <w:abstractNumId w:val="6"/>
  </w:num>
  <w:num w:numId="24">
    <w:abstractNumId w:val="4"/>
  </w:num>
  <w:num w:numId="25">
    <w:abstractNumId w:val="25"/>
  </w:num>
  <w:num w:numId="26">
    <w:abstractNumId w:val="2"/>
  </w:num>
  <w:num w:numId="27">
    <w:abstractNumId w:val="20"/>
  </w:num>
  <w:num w:numId="28">
    <w:abstractNumId w:val="11"/>
  </w:num>
  <w:num w:numId="29">
    <w:abstractNumId w:val="29"/>
  </w:num>
  <w:num w:numId="30">
    <w:abstractNumId w:val="1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A4"/>
    <w:rsid w:val="000421BF"/>
    <w:rsid w:val="00094541"/>
    <w:rsid w:val="00097650"/>
    <w:rsid w:val="00125C7A"/>
    <w:rsid w:val="0017396F"/>
    <w:rsid w:val="0028025A"/>
    <w:rsid w:val="003C3730"/>
    <w:rsid w:val="0045617B"/>
    <w:rsid w:val="005106A4"/>
    <w:rsid w:val="00666878"/>
    <w:rsid w:val="00740C69"/>
    <w:rsid w:val="00984298"/>
    <w:rsid w:val="00A44E05"/>
    <w:rsid w:val="00A62E80"/>
    <w:rsid w:val="00B16C91"/>
    <w:rsid w:val="00B261A0"/>
    <w:rsid w:val="00BA11E2"/>
    <w:rsid w:val="00BA5D71"/>
    <w:rsid w:val="00CA4B13"/>
    <w:rsid w:val="00E15209"/>
    <w:rsid w:val="00F70919"/>
    <w:rsid w:val="00F9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229264-7270-4187-84F9-13B2AC96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6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52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209"/>
  </w:style>
  <w:style w:type="paragraph" w:styleId="Footer">
    <w:name w:val="footer"/>
    <w:basedOn w:val="Normal"/>
    <w:link w:val="FooterChar"/>
    <w:uiPriority w:val="99"/>
    <w:unhideWhenUsed/>
    <w:rsid w:val="00E152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46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08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08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34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099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54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6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42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74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3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28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73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0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89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0440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1501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8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3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6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6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6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60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58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3101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694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571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367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32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567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971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236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24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413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114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60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846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0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887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2016-09-14T14:56:00Z</dcterms:created>
  <dcterms:modified xsi:type="dcterms:W3CDTF">2016-09-14T14:56:00Z</dcterms:modified>
</cp:coreProperties>
</file>